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E151AE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Spett.le IGEA SPA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E151AE">
        <w:rPr>
          <w:rFonts w:ascii="Verdana" w:hAnsi="Verdana" w:cs="Arial"/>
          <w:sz w:val="18"/>
          <w:szCs w:val="18"/>
        </w:rPr>
        <w:t>Loc</w:t>
      </w:r>
      <w:proofErr w:type="spellEnd"/>
      <w:r w:rsidRPr="00E151AE">
        <w:rPr>
          <w:rFonts w:ascii="Verdana" w:hAnsi="Verdana" w:cs="Arial"/>
          <w:sz w:val="18"/>
          <w:szCs w:val="18"/>
        </w:rPr>
        <w:t>. Campo Pisano Iglesias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6061F2">
        <w:rPr>
          <w:rFonts w:ascii="Verdana" w:hAnsi="Verdana" w:cs="Arial"/>
          <w:sz w:val="18"/>
          <w:szCs w:val="18"/>
        </w:rPr>
      </w:r>
      <w:r w:rsidR="006061F2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Presidente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6061F2">
        <w:rPr>
          <w:rFonts w:ascii="Verdana" w:hAnsi="Verdana" w:cs="Arial"/>
          <w:sz w:val="18"/>
          <w:szCs w:val="18"/>
        </w:rPr>
      </w:r>
      <w:r w:rsidR="006061F2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Amministratore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6061F2">
        <w:rPr>
          <w:rFonts w:ascii="Verdana" w:hAnsi="Verdana" w:cs="Arial"/>
          <w:sz w:val="18"/>
          <w:szCs w:val="18"/>
        </w:rPr>
      </w:r>
      <w:r w:rsidR="006061F2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Procuratore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6061F2">
        <w:rPr>
          <w:rFonts w:ascii="Verdana" w:hAnsi="Verdana" w:cs="Arial"/>
          <w:sz w:val="18"/>
          <w:szCs w:val="18"/>
        </w:rPr>
      </w:r>
      <w:r w:rsidR="006061F2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E151AE">
        <w:rPr>
          <w:rFonts w:ascii="Verdana" w:hAnsi="Verdana" w:cs="Arial"/>
          <w:sz w:val="18"/>
          <w:szCs w:val="18"/>
        </w:rPr>
        <w:t>____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E151AE">
        <w:rPr>
          <w:rFonts w:ascii="Verdana" w:hAnsi="Verdana" w:cs="Arial"/>
          <w:sz w:val="18"/>
          <w:szCs w:val="18"/>
        </w:rPr>
        <w:t>___</w:t>
      </w:r>
    </w:p>
    <w:p w:rsidR="0037566A" w:rsidRPr="00E151AE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E151AE">
        <w:rPr>
          <w:rFonts w:ascii="Verdana" w:hAnsi="Verdana" w:cs="Arial"/>
          <w:b/>
          <w:sz w:val="18"/>
          <w:szCs w:val="18"/>
        </w:rPr>
        <w:t>DICHIARA</w:t>
      </w:r>
    </w:p>
    <w:p w:rsidR="000D2D3D" w:rsidRDefault="000D2D3D" w:rsidP="000D2D3D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116A6C">
        <w:rPr>
          <w:rFonts w:ascii="Verdana" w:hAnsi="Verdana" w:cs="Arial"/>
          <w:sz w:val="18"/>
          <w:szCs w:val="18"/>
        </w:rPr>
        <w:t xml:space="preserve">che per l’esecuzione </w:t>
      </w:r>
      <w:r w:rsidR="00DF2659">
        <w:rPr>
          <w:rFonts w:ascii="Verdana" w:hAnsi="Verdana" w:cs="Arial"/>
          <w:sz w:val="18"/>
          <w:szCs w:val="18"/>
        </w:rPr>
        <w:t>della prestazione</w:t>
      </w:r>
      <w:r w:rsidRPr="00116A6C">
        <w:rPr>
          <w:rFonts w:ascii="Verdana" w:hAnsi="Verdana" w:cs="Arial"/>
          <w:sz w:val="18"/>
          <w:szCs w:val="18"/>
        </w:rPr>
        <w:t xml:space="preserve"> oggetto d’appalto il prezzo offerto è </w:t>
      </w:r>
      <w:r w:rsidR="00DF2659">
        <w:rPr>
          <w:rFonts w:ascii="Verdana" w:hAnsi="Verdana" w:cs="Arial"/>
          <w:sz w:val="18"/>
          <w:szCs w:val="18"/>
        </w:rPr>
        <w:t xml:space="preserve">pari a </w:t>
      </w:r>
      <w:r w:rsidRPr="00116A6C">
        <w:rPr>
          <w:rFonts w:ascii="Verdana" w:hAnsi="Verdana" w:cs="Arial"/>
          <w:b/>
          <w:sz w:val="18"/>
          <w:szCs w:val="18"/>
        </w:rPr>
        <w:t>€</w:t>
      </w:r>
      <w:r w:rsidRPr="00116A6C">
        <w:rPr>
          <w:rFonts w:ascii="Verdana" w:hAnsi="Verdana" w:cs="Arial"/>
          <w:sz w:val="18"/>
          <w:szCs w:val="18"/>
        </w:rPr>
        <w:t xml:space="preserve"> _________________________ (in cifre) </w:t>
      </w:r>
      <w:r w:rsidRPr="00116A6C">
        <w:rPr>
          <w:rFonts w:ascii="Verdana" w:hAnsi="Verdana" w:cs="Arial"/>
          <w:b/>
          <w:sz w:val="18"/>
          <w:szCs w:val="18"/>
        </w:rPr>
        <w:t>euro</w:t>
      </w:r>
      <w:r w:rsidRPr="00116A6C">
        <w:rPr>
          <w:rFonts w:ascii="Verdana" w:hAnsi="Verdana" w:cs="Arial"/>
          <w:sz w:val="18"/>
          <w:szCs w:val="18"/>
        </w:rPr>
        <w:t>_____________________________</w:t>
      </w:r>
      <w:r w:rsidR="00DF2659">
        <w:rPr>
          <w:rFonts w:ascii="Verdana" w:hAnsi="Verdana" w:cs="Arial"/>
          <w:sz w:val="18"/>
          <w:szCs w:val="18"/>
        </w:rPr>
        <w:t xml:space="preserve">_________ (in lettere) oltre € 43,12 </w:t>
      </w:r>
      <w:r w:rsidRPr="00116A6C">
        <w:rPr>
          <w:rFonts w:ascii="Verdana" w:hAnsi="Verdana" w:cs="Arial"/>
          <w:sz w:val="18"/>
          <w:szCs w:val="18"/>
        </w:rPr>
        <w:t xml:space="preserve">per oneri della sicurezza </w:t>
      </w:r>
      <w:r w:rsidR="00DF2659">
        <w:rPr>
          <w:rFonts w:ascii="Verdana" w:hAnsi="Verdana" w:cs="Arial"/>
          <w:sz w:val="18"/>
          <w:szCs w:val="18"/>
        </w:rPr>
        <w:t xml:space="preserve">non soggetti a ribasso, </w:t>
      </w:r>
      <w:r w:rsidRPr="00116A6C">
        <w:rPr>
          <w:rFonts w:ascii="Verdana" w:hAnsi="Verdana" w:cs="Arial"/>
          <w:sz w:val="18"/>
          <w:szCs w:val="18"/>
        </w:rPr>
        <w:t xml:space="preserve">esclusa IVA di legge. </w:t>
      </w:r>
    </w:p>
    <w:p w:rsidR="009F4B5E" w:rsidRDefault="000D2D3D" w:rsidP="000D2D3D">
      <w:pPr>
        <w:spacing w:before="120" w:after="120" w:line="360" w:lineRule="auto"/>
        <w:ind w:left="218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Tabella dettaglio Costi</w:t>
      </w:r>
    </w:p>
    <w:tbl>
      <w:tblPr>
        <w:tblStyle w:val="Grigliatabella"/>
        <w:tblW w:w="9765" w:type="dxa"/>
        <w:jc w:val="center"/>
        <w:tblLook w:val="04A0" w:firstRow="1" w:lastRow="0" w:firstColumn="1" w:lastColumn="0" w:noHBand="0" w:noVBand="1"/>
      </w:tblPr>
      <w:tblGrid>
        <w:gridCol w:w="5240"/>
        <w:gridCol w:w="4525"/>
      </w:tblGrid>
      <w:tr w:rsidR="00DF2659" w:rsidRPr="00F87E1C" w:rsidTr="00DF2659">
        <w:trPr>
          <w:jc w:val="center"/>
        </w:trPr>
        <w:tc>
          <w:tcPr>
            <w:tcW w:w="5240" w:type="dxa"/>
            <w:vAlign w:val="center"/>
          </w:tcPr>
          <w:p w:rsidR="00DF2659" w:rsidRPr="00F87E1C" w:rsidRDefault="00DF2659" w:rsidP="00DF2659">
            <w:pPr>
              <w:pStyle w:val="Paragrafoelenco"/>
              <w:ind w:left="0"/>
              <w:jc w:val="center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F87E1C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Descrizione</w:t>
            </w:r>
          </w:p>
        </w:tc>
        <w:tc>
          <w:tcPr>
            <w:tcW w:w="4525" w:type="dxa"/>
            <w:vAlign w:val="center"/>
          </w:tcPr>
          <w:p w:rsidR="00DF2659" w:rsidRPr="00F87E1C" w:rsidRDefault="00DF2659" w:rsidP="00DF2659">
            <w:pPr>
              <w:pStyle w:val="Paragrafoelenco"/>
              <w:ind w:left="0"/>
              <w:jc w:val="center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F87E1C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 xml:space="preserve">Importo offerto € </w:t>
            </w:r>
            <w:r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(in cifre)</w:t>
            </w:r>
          </w:p>
        </w:tc>
      </w:tr>
      <w:tr w:rsidR="00DF2659" w:rsidTr="00DF2659">
        <w:trPr>
          <w:trHeight w:val="567"/>
          <w:jc w:val="center"/>
        </w:trPr>
        <w:tc>
          <w:tcPr>
            <w:tcW w:w="5240" w:type="dxa"/>
            <w:vAlign w:val="center"/>
          </w:tcPr>
          <w:p w:rsidR="00DF2659" w:rsidRPr="00DF2659" w:rsidRDefault="00DF2659" w:rsidP="00DF26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Calibri" w:hAnsi="Verdana" w:cs="Times-Roman"/>
                <w:sz w:val="18"/>
                <w:szCs w:val="18"/>
              </w:rPr>
            </w:pPr>
            <w:r w:rsidRPr="00DF2659">
              <w:rPr>
                <w:rFonts w:ascii="Verdana" w:eastAsia="Calibri" w:hAnsi="Verdana" w:cs="Times-Roman"/>
                <w:sz w:val="18"/>
                <w:szCs w:val="18"/>
              </w:rPr>
              <w:t>Fornitura e installazione nuovi dispositivi di anco</w:t>
            </w:r>
            <w:r>
              <w:rPr>
                <w:rFonts w:ascii="Verdana" w:eastAsia="Calibri" w:hAnsi="Verdana" w:cs="Times-Roman"/>
                <w:sz w:val="18"/>
                <w:szCs w:val="18"/>
              </w:rPr>
              <w:t>raggio Archivio Pozzo 2</w:t>
            </w:r>
            <w:r>
              <w:rPr>
                <w:rFonts w:ascii="Verdana" w:eastAsia="Calibri" w:hAnsi="Verdana" w:cs="Times-Roman"/>
                <w:sz w:val="18"/>
                <w:szCs w:val="18"/>
              </w:rPr>
              <w:tab/>
            </w:r>
          </w:p>
        </w:tc>
        <w:tc>
          <w:tcPr>
            <w:tcW w:w="4525" w:type="dxa"/>
            <w:vAlign w:val="center"/>
          </w:tcPr>
          <w:p w:rsidR="00DF2659" w:rsidRDefault="00DF2659" w:rsidP="00DF2659">
            <w:pPr>
              <w:pStyle w:val="Paragrafoelenc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DF2659" w:rsidTr="00DF2659">
        <w:trPr>
          <w:trHeight w:val="567"/>
          <w:jc w:val="center"/>
        </w:trPr>
        <w:tc>
          <w:tcPr>
            <w:tcW w:w="5240" w:type="dxa"/>
            <w:vAlign w:val="center"/>
          </w:tcPr>
          <w:p w:rsidR="00DF2659" w:rsidRPr="00DF2659" w:rsidRDefault="00DF2659" w:rsidP="00DF26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Calibri" w:hAnsi="Verdana" w:cs="Times-Roman"/>
                <w:sz w:val="18"/>
                <w:szCs w:val="18"/>
              </w:rPr>
            </w:pPr>
            <w:r w:rsidRPr="00DF2659">
              <w:rPr>
                <w:rFonts w:ascii="Verdana" w:eastAsia="Calibri" w:hAnsi="Verdana" w:cs="Times-Roman"/>
                <w:sz w:val="18"/>
                <w:szCs w:val="18"/>
              </w:rPr>
              <w:t>Fornitura e installazione nuovi dispositivi di ancoraggio Archivio storico Monteponi</w:t>
            </w:r>
          </w:p>
        </w:tc>
        <w:tc>
          <w:tcPr>
            <w:tcW w:w="4525" w:type="dxa"/>
            <w:vAlign w:val="center"/>
          </w:tcPr>
          <w:p w:rsidR="00DF2659" w:rsidRDefault="00DF2659" w:rsidP="00DF2659">
            <w:pPr>
              <w:pStyle w:val="Paragrafoelenc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DF2659" w:rsidTr="00DF2659">
        <w:trPr>
          <w:trHeight w:val="454"/>
          <w:jc w:val="center"/>
        </w:trPr>
        <w:tc>
          <w:tcPr>
            <w:tcW w:w="5240" w:type="dxa"/>
            <w:vAlign w:val="center"/>
          </w:tcPr>
          <w:p w:rsidR="00DF2659" w:rsidRPr="00DF2659" w:rsidRDefault="00DF2659" w:rsidP="00DF26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Calibri" w:hAnsi="Verdana" w:cs="Times-Roman"/>
                <w:i/>
                <w:sz w:val="18"/>
                <w:szCs w:val="18"/>
              </w:rPr>
            </w:pPr>
            <w:r w:rsidRPr="00DF2659">
              <w:rPr>
                <w:rFonts w:ascii="Verdana" w:eastAsia="Calibri" w:hAnsi="Verdana" w:cs="Times-Roman"/>
                <w:sz w:val="18"/>
                <w:szCs w:val="18"/>
              </w:rPr>
              <w:t>Manutenzione n.13 Linee Vita (primo anno)</w:t>
            </w:r>
            <w:r w:rsidRPr="00DF2659">
              <w:rPr>
                <w:rFonts w:ascii="Verdana" w:eastAsia="Calibri" w:hAnsi="Verdana" w:cs="Times-Roman"/>
                <w:sz w:val="18"/>
                <w:szCs w:val="18"/>
              </w:rPr>
              <w:tab/>
            </w:r>
            <w:r w:rsidRPr="00DF2659">
              <w:rPr>
                <w:rFonts w:ascii="Verdana" w:eastAsia="Calibri" w:hAnsi="Verdana" w:cs="Times-Roman"/>
                <w:sz w:val="18"/>
                <w:szCs w:val="18"/>
              </w:rPr>
              <w:tab/>
            </w:r>
          </w:p>
        </w:tc>
        <w:tc>
          <w:tcPr>
            <w:tcW w:w="4525" w:type="dxa"/>
            <w:vAlign w:val="center"/>
          </w:tcPr>
          <w:p w:rsidR="00DF2659" w:rsidRDefault="00DF2659" w:rsidP="00DF2659">
            <w:pPr>
              <w:pStyle w:val="Paragrafoelenc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DF2659" w:rsidTr="00DF2659">
        <w:trPr>
          <w:trHeight w:val="454"/>
          <w:jc w:val="center"/>
        </w:trPr>
        <w:tc>
          <w:tcPr>
            <w:tcW w:w="5240" w:type="dxa"/>
            <w:vAlign w:val="center"/>
          </w:tcPr>
          <w:p w:rsidR="00DF2659" w:rsidRPr="00F87E1C" w:rsidRDefault="00DF2659" w:rsidP="003004C7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Calibri" w:hAnsi="Verdana" w:cs="Times-Roman"/>
                <w:sz w:val="18"/>
                <w:szCs w:val="18"/>
              </w:rPr>
            </w:pPr>
            <w:r w:rsidRPr="00DF2659">
              <w:rPr>
                <w:rFonts w:ascii="Verdana" w:eastAsia="Calibri" w:hAnsi="Verdana" w:cs="Times-Roman"/>
                <w:sz w:val="18"/>
                <w:szCs w:val="18"/>
              </w:rPr>
              <w:t>Manutenzione n.15 Linee Vita (secondo anno)</w:t>
            </w:r>
            <w:r w:rsidRPr="00DF2659">
              <w:rPr>
                <w:rFonts w:ascii="Verdana" w:eastAsia="Calibri" w:hAnsi="Verdana" w:cs="Times-Roman"/>
                <w:sz w:val="18"/>
                <w:szCs w:val="18"/>
              </w:rPr>
              <w:tab/>
            </w:r>
          </w:p>
        </w:tc>
        <w:tc>
          <w:tcPr>
            <w:tcW w:w="4525" w:type="dxa"/>
            <w:vAlign w:val="center"/>
          </w:tcPr>
          <w:p w:rsidR="00DF2659" w:rsidRDefault="00DF2659" w:rsidP="00DF2659">
            <w:pPr>
              <w:pStyle w:val="Paragrafoelenc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004C7" w:rsidTr="00DF2659">
        <w:trPr>
          <w:trHeight w:val="454"/>
          <w:jc w:val="center"/>
        </w:trPr>
        <w:tc>
          <w:tcPr>
            <w:tcW w:w="5240" w:type="dxa"/>
            <w:vAlign w:val="center"/>
          </w:tcPr>
          <w:p w:rsidR="003004C7" w:rsidRPr="00DF2659" w:rsidRDefault="003004C7" w:rsidP="003004C7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Calibri" w:hAnsi="Verdana" w:cs="Times-Roman"/>
                <w:sz w:val="18"/>
                <w:szCs w:val="18"/>
              </w:rPr>
            </w:pPr>
            <w:r w:rsidRPr="00DF2659">
              <w:rPr>
                <w:rFonts w:ascii="Verdana" w:eastAsia="Calibri" w:hAnsi="Verdana" w:cs="Times-Roman"/>
                <w:sz w:val="18"/>
                <w:szCs w:val="18"/>
              </w:rPr>
              <w:t>Manutenzione n.15 Linee Vita (terzo anno)</w:t>
            </w:r>
            <w:r w:rsidRPr="00DF2659">
              <w:rPr>
                <w:rFonts w:ascii="Verdana" w:eastAsia="Calibri" w:hAnsi="Verdana" w:cs="Times-Roman"/>
                <w:sz w:val="18"/>
                <w:szCs w:val="18"/>
              </w:rPr>
              <w:tab/>
            </w:r>
          </w:p>
        </w:tc>
        <w:tc>
          <w:tcPr>
            <w:tcW w:w="4525" w:type="dxa"/>
            <w:vAlign w:val="center"/>
          </w:tcPr>
          <w:p w:rsidR="003004C7" w:rsidRDefault="003004C7" w:rsidP="00DF2659">
            <w:pPr>
              <w:pStyle w:val="Paragrafoelenc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DF2659" w:rsidTr="00DD212B">
        <w:trPr>
          <w:trHeight w:val="490"/>
          <w:jc w:val="center"/>
        </w:trPr>
        <w:tc>
          <w:tcPr>
            <w:tcW w:w="5240" w:type="dxa"/>
            <w:vAlign w:val="center"/>
          </w:tcPr>
          <w:p w:rsidR="00DF2659" w:rsidRPr="00F87E1C" w:rsidRDefault="00DF2659" w:rsidP="00DF2659">
            <w:pPr>
              <w:pStyle w:val="Paragrafoelenco"/>
              <w:ind w:left="0"/>
              <w:jc w:val="center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F87E1C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TOTALE</w:t>
            </w:r>
          </w:p>
        </w:tc>
        <w:tc>
          <w:tcPr>
            <w:tcW w:w="4525" w:type="dxa"/>
            <w:vAlign w:val="center"/>
          </w:tcPr>
          <w:p w:rsidR="00DF2659" w:rsidRDefault="00DF2659" w:rsidP="00DF2659">
            <w:pPr>
              <w:pStyle w:val="Paragrafoelenc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p w:rsidR="00DF2659" w:rsidRPr="00DF2659" w:rsidRDefault="00DF2659" w:rsidP="000D2D3D">
      <w:pPr>
        <w:spacing w:before="120" w:after="120" w:line="360" w:lineRule="auto"/>
        <w:ind w:left="218"/>
        <w:rPr>
          <w:rFonts w:ascii="Verdana" w:hAnsi="Verdana" w:cs="Arial"/>
          <w:sz w:val="18"/>
          <w:szCs w:val="18"/>
        </w:rPr>
      </w:pPr>
    </w:p>
    <w:p w:rsidR="00DF2659" w:rsidRPr="00DF2659" w:rsidRDefault="00DF2659" w:rsidP="00DF2659">
      <w:pPr>
        <w:spacing w:before="120" w:after="120" w:line="360" w:lineRule="auto"/>
        <w:ind w:left="218"/>
        <w:jc w:val="both"/>
        <w:rPr>
          <w:rFonts w:ascii="Verdana" w:hAnsi="Verdana" w:cs="Arial"/>
          <w:sz w:val="18"/>
          <w:szCs w:val="18"/>
        </w:rPr>
      </w:pPr>
      <w:r w:rsidRPr="00DF2659">
        <w:rPr>
          <w:rFonts w:ascii="Verdana" w:hAnsi="Verdana" w:cs="Arial"/>
          <w:sz w:val="18"/>
          <w:szCs w:val="18"/>
        </w:rPr>
        <w:t xml:space="preserve">Inoltre, in conformità a quanto disposto dall’art. </w:t>
      </w:r>
      <w:r>
        <w:rPr>
          <w:rFonts w:ascii="Verdana" w:hAnsi="Verdana" w:cs="Arial"/>
          <w:sz w:val="18"/>
          <w:szCs w:val="18"/>
        </w:rPr>
        <w:t>108</w:t>
      </w:r>
      <w:r w:rsidRPr="00DF2659">
        <w:rPr>
          <w:rFonts w:ascii="Verdana" w:hAnsi="Verdana" w:cs="Arial"/>
          <w:sz w:val="18"/>
          <w:szCs w:val="18"/>
        </w:rPr>
        <w:t xml:space="preserve">, comma </w:t>
      </w:r>
      <w:r>
        <w:rPr>
          <w:rFonts w:ascii="Verdana" w:hAnsi="Verdana" w:cs="Arial"/>
          <w:sz w:val="18"/>
          <w:szCs w:val="18"/>
        </w:rPr>
        <w:t>9</w:t>
      </w:r>
      <w:r w:rsidRPr="00DF2659">
        <w:rPr>
          <w:rFonts w:ascii="Verdana" w:hAnsi="Verdana" w:cs="Arial"/>
          <w:sz w:val="18"/>
          <w:szCs w:val="18"/>
        </w:rPr>
        <w:t xml:space="preserve"> del </w:t>
      </w:r>
      <w:proofErr w:type="spellStart"/>
      <w:proofErr w:type="gramStart"/>
      <w:r w:rsidRPr="00DF2659">
        <w:rPr>
          <w:rFonts w:ascii="Verdana" w:hAnsi="Verdana" w:cs="Arial"/>
          <w:sz w:val="18"/>
          <w:szCs w:val="18"/>
        </w:rPr>
        <w:t>D.Lgs</w:t>
      </w:r>
      <w:proofErr w:type="gramEnd"/>
      <w:r w:rsidRPr="00DF2659">
        <w:rPr>
          <w:rFonts w:ascii="Verdana" w:hAnsi="Verdana" w:cs="Arial"/>
          <w:sz w:val="18"/>
          <w:szCs w:val="18"/>
        </w:rPr>
        <w:t>.</w:t>
      </w:r>
      <w:proofErr w:type="spellEnd"/>
      <w:r w:rsidRPr="00DF2659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36/2023</w:t>
      </w:r>
      <w:r w:rsidRPr="00DF2659">
        <w:rPr>
          <w:rFonts w:ascii="Verdana" w:hAnsi="Verdana" w:cs="Arial"/>
          <w:sz w:val="18"/>
          <w:szCs w:val="18"/>
        </w:rPr>
        <w:t xml:space="preserve"> e </w:t>
      </w:r>
      <w:proofErr w:type="spellStart"/>
      <w:r w:rsidRPr="00DF2659">
        <w:rPr>
          <w:rFonts w:ascii="Verdana" w:hAnsi="Verdana" w:cs="Arial"/>
          <w:sz w:val="18"/>
          <w:szCs w:val="18"/>
        </w:rPr>
        <w:t>smi</w:t>
      </w:r>
      <w:proofErr w:type="spellEnd"/>
    </w:p>
    <w:p w:rsidR="00DF2659" w:rsidRPr="00DF2659" w:rsidRDefault="00DF2659" w:rsidP="00DF2659">
      <w:pPr>
        <w:spacing w:before="120" w:after="120" w:line="360" w:lineRule="auto"/>
        <w:ind w:left="218"/>
        <w:jc w:val="both"/>
        <w:rPr>
          <w:rFonts w:ascii="Verdana" w:hAnsi="Verdana" w:cs="Arial"/>
          <w:sz w:val="18"/>
          <w:szCs w:val="18"/>
        </w:rPr>
      </w:pPr>
      <w:r w:rsidRPr="00DF2659">
        <w:rPr>
          <w:rFonts w:ascii="Verdana" w:hAnsi="Verdana" w:cs="Arial"/>
          <w:sz w:val="18"/>
          <w:szCs w:val="18"/>
        </w:rPr>
        <w:t>DICHIARA</w:t>
      </w:r>
    </w:p>
    <w:p w:rsidR="00DF2659" w:rsidRPr="00DF2659" w:rsidRDefault="00DF2659" w:rsidP="00DF2659">
      <w:pPr>
        <w:spacing w:before="120" w:after="120" w:line="360" w:lineRule="auto"/>
        <w:ind w:left="218"/>
        <w:jc w:val="both"/>
        <w:rPr>
          <w:rFonts w:ascii="Verdana" w:hAnsi="Verdana" w:cs="Arial"/>
          <w:sz w:val="18"/>
          <w:szCs w:val="18"/>
        </w:rPr>
      </w:pPr>
      <w:r w:rsidRPr="00DF2659">
        <w:rPr>
          <w:rFonts w:ascii="Verdana" w:hAnsi="Verdana" w:cs="Arial"/>
          <w:sz w:val="18"/>
          <w:szCs w:val="18"/>
        </w:rPr>
        <w:t>•</w:t>
      </w:r>
      <w:r w:rsidRPr="00DF2659">
        <w:rPr>
          <w:rFonts w:ascii="Verdana" w:hAnsi="Verdana" w:cs="Arial"/>
          <w:sz w:val="18"/>
          <w:szCs w:val="18"/>
        </w:rPr>
        <w:tab/>
        <w:t>CHE i propri costi della sicurezza inerenti i rischi specifici pr</w:t>
      </w:r>
      <w:r>
        <w:rPr>
          <w:rFonts w:ascii="Verdana" w:hAnsi="Verdana" w:cs="Arial"/>
          <w:sz w:val="18"/>
          <w:szCs w:val="18"/>
        </w:rPr>
        <w:t>opri dell'attività dell'impresa a</w:t>
      </w:r>
      <w:r w:rsidRPr="00DF2659">
        <w:rPr>
          <w:rFonts w:ascii="Verdana" w:hAnsi="Verdana" w:cs="Arial"/>
          <w:sz w:val="18"/>
          <w:szCs w:val="18"/>
        </w:rPr>
        <w:t>ppaltatrice inclusi nel prezzo offerto sono pari a: € _____________________ (in cifre); € _________________ ____________________ (in lettere)</w:t>
      </w:r>
    </w:p>
    <w:p w:rsidR="00DF2659" w:rsidRPr="00DF2659" w:rsidRDefault="00DF2659" w:rsidP="00DF2659">
      <w:pPr>
        <w:spacing w:before="120" w:after="120" w:line="360" w:lineRule="auto"/>
        <w:ind w:left="218"/>
        <w:jc w:val="both"/>
        <w:rPr>
          <w:rFonts w:ascii="Verdana" w:hAnsi="Verdana" w:cs="Arial"/>
          <w:sz w:val="18"/>
          <w:szCs w:val="18"/>
        </w:rPr>
      </w:pPr>
      <w:r w:rsidRPr="00DF2659">
        <w:rPr>
          <w:rFonts w:ascii="Verdana" w:hAnsi="Verdana" w:cs="Arial"/>
          <w:sz w:val="18"/>
          <w:szCs w:val="18"/>
        </w:rPr>
        <w:t>•</w:t>
      </w:r>
      <w:r w:rsidRPr="00DF2659">
        <w:rPr>
          <w:rFonts w:ascii="Verdana" w:hAnsi="Verdana" w:cs="Arial"/>
          <w:sz w:val="18"/>
          <w:szCs w:val="18"/>
        </w:rPr>
        <w:tab/>
        <w:t>CHE i propri costi della manodopera inclusi nel prezzo offerto sono pari a: € ___________________ __ (in cifre); € __________________ _____________________</w:t>
      </w:r>
      <w:proofErr w:type="gramStart"/>
      <w:r w:rsidRPr="00DF2659">
        <w:rPr>
          <w:rFonts w:ascii="Verdana" w:hAnsi="Verdana" w:cs="Arial"/>
          <w:sz w:val="18"/>
          <w:szCs w:val="18"/>
        </w:rPr>
        <w:t>_  (</w:t>
      </w:r>
      <w:proofErr w:type="gramEnd"/>
      <w:r w:rsidRPr="00DF2659">
        <w:rPr>
          <w:rFonts w:ascii="Verdana" w:hAnsi="Verdana" w:cs="Arial"/>
          <w:sz w:val="18"/>
          <w:szCs w:val="18"/>
        </w:rPr>
        <w:t xml:space="preserve">in lettere) </w:t>
      </w:r>
    </w:p>
    <w:p w:rsidR="00833AE9" w:rsidRPr="00DD212B" w:rsidRDefault="00D91BF2" w:rsidP="00DD212B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 w:rsidRPr="00E151AE">
        <w:rPr>
          <w:rFonts w:ascii="Verdana" w:hAnsi="Verdana" w:cs="Arial"/>
          <w:b/>
          <w:sz w:val="18"/>
          <w:szCs w:val="18"/>
        </w:rPr>
        <w:t xml:space="preserve">Luogo e </w:t>
      </w:r>
      <w:r w:rsidR="0037566A" w:rsidRPr="00E151AE">
        <w:rPr>
          <w:rFonts w:ascii="Verdana" w:hAnsi="Verdana" w:cs="Arial"/>
          <w:b/>
          <w:sz w:val="18"/>
          <w:szCs w:val="18"/>
        </w:rPr>
        <w:t>Data</w:t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Pr="00E151AE">
        <w:rPr>
          <w:rFonts w:ascii="Verdana" w:hAnsi="Verdana" w:cs="Arial"/>
          <w:b/>
          <w:sz w:val="18"/>
          <w:szCs w:val="18"/>
        </w:rPr>
        <w:tab/>
      </w:r>
      <w:r w:rsidRPr="00E151AE">
        <w:rPr>
          <w:rFonts w:ascii="Verdana" w:hAnsi="Verdana" w:cs="Arial"/>
          <w:b/>
          <w:sz w:val="18"/>
          <w:szCs w:val="18"/>
        </w:rPr>
        <w:tab/>
      </w:r>
      <w:r w:rsidR="00DD212B">
        <w:rPr>
          <w:rFonts w:ascii="Verdana" w:hAnsi="Verdana" w:cs="Arial"/>
          <w:b/>
          <w:sz w:val="18"/>
          <w:szCs w:val="18"/>
        </w:rPr>
        <w:tab/>
      </w:r>
      <w:r w:rsidR="00DD212B">
        <w:rPr>
          <w:rFonts w:ascii="Verdana" w:hAnsi="Verdana" w:cs="Arial"/>
          <w:b/>
          <w:sz w:val="18"/>
          <w:szCs w:val="18"/>
        </w:rPr>
        <w:tab/>
      </w:r>
      <w:r w:rsidR="00DD212B">
        <w:rPr>
          <w:rFonts w:ascii="Verdana" w:hAnsi="Verdana" w:cs="Arial"/>
          <w:b/>
          <w:sz w:val="18"/>
          <w:szCs w:val="18"/>
        </w:rPr>
        <w:tab/>
        <w:t>Firma digitale</w:t>
      </w:r>
    </w:p>
    <w:sectPr w:rsidR="00833AE9" w:rsidRPr="00DD212B" w:rsidSect="00C20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1F2" w:rsidRDefault="006061F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1F2" w:rsidRDefault="006061F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1F2" w:rsidRDefault="006061F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1F2" w:rsidRDefault="006061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795C58" w:rsidTr="00545485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795C58" w:rsidRPr="006C634F" w:rsidTr="00545485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95C58" w:rsidRPr="006C634F" w:rsidRDefault="00795C58" w:rsidP="00795C58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795C58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267CF6">
                  <w:rPr>
                    <w:rFonts w:ascii="Arial" w:hAnsi="Arial" w:cs="Arial"/>
                    <w:b/>
                    <w:sz w:val="20"/>
                    <w:szCs w:val="20"/>
                  </w:rPr>
                  <w:t>TRATTATIVA DIRETTA AI SENSI DELL’ART.1 COMMA 2 LETTERA A) DELLA LEGGE 120/2020 E SMI PER LA CONCLUSIONE DI UN ACCORDO QUADRO PER LA FORNITURA DI ATTREZZATURE, MATERIALI E REAGENTI PER IL CAMPIONAMENTO DI MATRICI AMBIENTALI DI IGEA SPA</w:t>
                </w:r>
              </w:p>
              <w:p w:rsidR="00795C58" w:rsidRPr="00F1261D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CIG: ---------------------------</w:t>
                </w:r>
              </w:p>
            </w:tc>
          </w:tr>
        </w:tbl>
        <w:p w:rsidR="00795C58" w:rsidRDefault="00795C58" w:rsidP="00795C58"/>
      </w:tc>
    </w:tr>
  </w:tbl>
  <w:p w:rsidR="00C2072A" w:rsidRDefault="00C2072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B13422" w:rsidTr="00236528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B13422" w:rsidRPr="006C634F" w:rsidTr="00B13422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13422" w:rsidRPr="006C634F" w:rsidRDefault="00B13422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ALLEGATO </w:t>
                </w:r>
                <w:r w:rsidR="00C54201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B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B13422" w:rsidRPr="00116A6C" w:rsidRDefault="00DF2659" w:rsidP="001C38C9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DF2659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PROCEDURA TELEMATICA PER L’AFFIDAMENTO DELLA FORNITURA CON POSA IN OPERA DI DISPOSITIVI DI ANCORAGGIO STRUTTURALE PERMANENTI E MANUTENZIONE DELLE LINEE VITA SULLE COPERTURE DEGLI EDIFICI DI PROPRIETÀ IGEA S.P.A. PER TRE ANNI</w:t>
                </w:r>
                <w:r w:rsidR="002C4ACF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br/>
                </w:r>
                <w:r w:rsidR="00116A6C" w:rsidRPr="00116A6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CIG: </w:t>
                </w:r>
                <w:r w:rsidR="006061F2" w:rsidRPr="006061F2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B2B25EF631</w:t>
                </w:r>
                <w:bookmarkStart w:id="0" w:name="_GoBack"/>
                <w:bookmarkEnd w:id="0"/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B625F"/>
    <w:multiLevelType w:val="hybridMultilevel"/>
    <w:tmpl w:val="5930E43C"/>
    <w:lvl w:ilvl="0" w:tplc="C8DE8F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13BCF"/>
    <w:rsid w:val="00073694"/>
    <w:rsid w:val="000D2D3D"/>
    <w:rsid w:val="00116A6C"/>
    <w:rsid w:val="001A6AF4"/>
    <w:rsid w:val="001C38C9"/>
    <w:rsid w:val="001D0C31"/>
    <w:rsid w:val="00244B34"/>
    <w:rsid w:val="00267CF6"/>
    <w:rsid w:val="00287BE2"/>
    <w:rsid w:val="002A339E"/>
    <w:rsid w:val="002A6B40"/>
    <w:rsid w:val="002B14BC"/>
    <w:rsid w:val="002C4ACF"/>
    <w:rsid w:val="002F65AA"/>
    <w:rsid w:val="003004C7"/>
    <w:rsid w:val="003079C1"/>
    <w:rsid w:val="0031660E"/>
    <w:rsid w:val="0035254B"/>
    <w:rsid w:val="0037566A"/>
    <w:rsid w:val="003B5412"/>
    <w:rsid w:val="004754D3"/>
    <w:rsid w:val="00486E15"/>
    <w:rsid w:val="004C63DF"/>
    <w:rsid w:val="00553EEF"/>
    <w:rsid w:val="00556504"/>
    <w:rsid w:val="00570B83"/>
    <w:rsid w:val="005738BF"/>
    <w:rsid w:val="00581C47"/>
    <w:rsid w:val="005A6AC6"/>
    <w:rsid w:val="005D2DA8"/>
    <w:rsid w:val="006061F2"/>
    <w:rsid w:val="006074D0"/>
    <w:rsid w:val="00675C3D"/>
    <w:rsid w:val="00675E88"/>
    <w:rsid w:val="006A41B1"/>
    <w:rsid w:val="007100D3"/>
    <w:rsid w:val="00753A9F"/>
    <w:rsid w:val="00755A6A"/>
    <w:rsid w:val="00770AE9"/>
    <w:rsid w:val="007842D7"/>
    <w:rsid w:val="00795C58"/>
    <w:rsid w:val="007B3B76"/>
    <w:rsid w:val="007E05B7"/>
    <w:rsid w:val="00833AE9"/>
    <w:rsid w:val="00857985"/>
    <w:rsid w:val="008D1EA6"/>
    <w:rsid w:val="009376D7"/>
    <w:rsid w:val="009459C4"/>
    <w:rsid w:val="009620F0"/>
    <w:rsid w:val="009D5B0F"/>
    <w:rsid w:val="009E60E7"/>
    <w:rsid w:val="009F4B5E"/>
    <w:rsid w:val="00A43E32"/>
    <w:rsid w:val="00A73D76"/>
    <w:rsid w:val="00AC6CA0"/>
    <w:rsid w:val="00AE6E91"/>
    <w:rsid w:val="00B13422"/>
    <w:rsid w:val="00B82B5C"/>
    <w:rsid w:val="00B851C8"/>
    <w:rsid w:val="00BD1AAE"/>
    <w:rsid w:val="00C1506A"/>
    <w:rsid w:val="00C2072A"/>
    <w:rsid w:val="00C401D0"/>
    <w:rsid w:val="00C54201"/>
    <w:rsid w:val="00C61BB0"/>
    <w:rsid w:val="00C92970"/>
    <w:rsid w:val="00CE6B0A"/>
    <w:rsid w:val="00D1746D"/>
    <w:rsid w:val="00D84E71"/>
    <w:rsid w:val="00D91BF2"/>
    <w:rsid w:val="00DB7867"/>
    <w:rsid w:val="00DD212B"/>
    <w:rsid w:val="00DE4C2B"/>
    <w:rsid w:val="00DF2659"/>
    <w:rsid w:val="00E151AE"/>
    <w:rsid w:val="00E310F7"/>
    <w:rsid w:val="00E40D9C"/>
    <w:rsid w:val="00E71643"/>
    <w:rsid w:val="00F1261D"/>
    <w:rsid w:val="00F622BC"/>
    <w:rsid w:val="00F6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NormaleWeb">
    <w:name w:val="Normal (Web)"/>
    <w:basedOn w:val="Normale"/>
    <w:uiPriority w:val="99"/>
    <w:rsid w:val="00E15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E151AE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77A5D-0C1D-424D-8E3D-C18FF7DC3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826E281A.dotm</Template>
  <TotalTime>2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Manca, Gianluca</cp:lastModifiedBy>
  <cp:revision>4</cp:revision>
  <dcterms:created xsi:type="dcterms:W3CDTF">2024-06-17T13:52:00Z</dcterms:created>
  <dcterms:modified xsi:type="dcterms:W3CDTF">2024-08-02T13:17:00Z</dcterms:modified>
</cp:coreProperties>
</file>