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Pr="00F05027" w:rsidRDefault="00460BBB" w:rsidP="002E18C8">
      <w:pPr>
        <w:shd w:val="clear" w:color="auto" w:fill="FFFFFF"/>
        <w:spacing w:before="100" w:beforeAutospacing="1" w:after="100" w:afterAutospacing="1" w:line="240" w:lineRule="auto"/>
        <w:ind w:left="-75"/>
        <w:jc w:val="both"/>
        <w:rPr>
          <w:b/>
          <w:sz w:val="40"/>
          <w:szCs w:val="40"/>
        </w:rPr>
      </w:pPr>
      <w:r w:rsidRPr="00F05027">
        <w:rPr>
          <w:b/>
          <w:sz w:val="40"/>
          <w:szCs w:val="40"/>
        </w:rPr>
        <w:t xml:space="preserve">Corso: </w:t>
      </w:r>
      <w:r w:rsidR="00CB073D" w:rsidRPr="00F05027">
        <w:rPr>
          <w:b/>
          <w:sz w:val="40"/>
          <w:szCs w:val="40"/>
        </w:rPr>
        <w:t>Fo</w:t>
      </w:r>
      <w:r w:rsidR="007F6B99" w:rsidRPr="00F05027">
        <w:rPr>
          <w:b/>
          <w:sz w:val="40"/>
          <w:szCs w:val="40"/>
        </w:rPr>
        <w:t xml:space="preserve">rmazione </w:t>
      </w:r>
      <w:r w:rsidR="00F05027" w:rsidRPr="00F05027">
        <w:rPr>
          <w:b/>
          <w:sz w:val="40"/>
          <w:szCs w:val="40"/>
        </w:rPr>
        <w:t>per addetti alle attività di rimozione smaltimento e bonifica amianto –</w:t>
      </w:r>
      <w:r w:rsidR="002E18C8">
        <w:rPr>
          <w:b/>
          <w:sz w:val="40"/>
          <w:szCs w:val="40"/>
        </w:rPr>
        <w:t xml:space="preserve"> Livello gestionale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2E18C8">
        <w:rPr>
          <w:b/>
          <w:sz w:val="28"/>
          <w:szCs w:val="28"/>
        </w:rPr>
        <w:t>5</w:t>
      </w:r>
      <w:r w:rsidR="00F05027">
        <w:rPr>
          <w:b/>
          <w:sz w:val="28"/>
          <w:szCs w:val="28"/>
        </w:rPr>
        <w:t>0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F05027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F05027" w:rsidRPr="00F05027">
        <w:t>DPR 8/8/94 ART. 10</w:t>
      </w:r>
      <w:r w:rsidR="00F05027">
        <w:t xml:space="preserve"> e </w:t>
      </w:r>
      <w:proofErr w:type="spellStart"/>
      <w:proofErr w:type="gramStart"/>
      <w:r w:rsidR="00F05027" w:rsidRPr="00F05027">
        <w:t>D.Lgs</w:t>
      </w:r>
      <w:proofErr w:type="gramEnd"/>
      <w:r w:rsidR="00F05027" w:rsidRPr="00F05027">
        <w:t>.</w:t>
      </w:r>
      <w:proofErr w:type="spellEnd"/>
      <w:r w:rsidR="00F05027" w:rsidRPr="00F05027">
        <w:t xml:space="preserve"> 81/08, Titolo IX, Capo III, Artt.257 e 258.</w:t>
      </w:r>
      <w:r w:rsidR="0045207A">
        <w:t xml:space="preserve"> </w:t>
      </w:r>
    </w:p>
    <w:p w:rsidR="003E5745" w:rsidRPr="00460BBB" w:rsidRDefault="003E5745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2E18C8" w:rsidRPr="002E18C8" w:rsidRDefault="002E18C8" w:rsidP="002E18C8">
      <w:pPr>
        <w:spacing w:after="100" w:afterAutospacing="1" w:line="240" w:lineRule="auto"/>
      </w:pPr>
      <w:r w:rsidRPr="002E18C8">
        <w:t>Formazione Base</w:t>
      </w:r>
    </w:p>
    <w:p w:rsidR="002E18C8" w:rsidRPr="002E18C8" w:rsidRDefault="002E18C8" w:rsidP="002E18C8">
      <w:pPr>
        <w:numPr>
          <w:ilvl w:val="0"/>
          <w:numId w:val="7"/>
        </w:numPr>
        <w:spacing w:after="0" w:line="240" w:lineRule="auto"/>
        <w:textAlignment w:val="baseline"/>
      </w:pPr>
      <w:r w:rsidRPr="002E18C8">
        <w:t>la normativa vigente e aspetti identificativi;</w:t>
      </w:r>
    </w:p>
    <w:p w:rsidR="002E18C8" w:rsidRPr="002E18C8" w:rsidRDefault="002E18C8" w:rsidP="002E18C8">
      <w:pPr>
        <w:numPr>
          <w:ilvl w:val="0"/>
          <w:numId w:val="7"/>
        </w:numPr>
        <w:spacing w:after="0" w:line="240" w:lineRule="auto"/>
        <w:textAlignment w:val="baseline"/>
      </w:pPr>
      <w:r w:rsidRPr="002E18C8">
        <w:t>l’amianto;</w:t>
      </w:r>
    </w:p>
    <w:p w:rsidR="002E18C8" w:rsidRPr="002E18C8" w:rsidRDefault="002E18C8" w:rsidP="002E18C8">
      <w:pPr>
        <w:numPr>
          <w:ilvl w:val="0"/>
          <w:numId w:val="7"/>
        </w:numPr>
        <w:spacing w:after="0" w:line="240" w:lineRule="auto"/>
        <w:textAlignment w:val="baseline"/>
      </w:pPr>
      <w:r w:rsidRPr="002E18C8">
        <w:t>i rischi per la salute da esposizione ad amianto.</w:t>
      </w:r>
    </w:p>
    <w:p w:rsidR="002E18C8" w:rsidRPr="002E18C8" w:rsidRDefault="002E18C8" w:rsidP="002E18C8">
      <w:pPr>
        <w:spacing w:after="100" w:afterAutospacing="1" w:line="240" w:lineRule="auto"/>
      </w:pPr>
      <w:r w:rsidRPr="002E18C8">
        <w:t> </w:t>
      </w:r>
      <w:bookmarkStart w:id="0" w:name="_GoBack"/>
      <w:bookmarkEnd w:id="0"/>
    </w:p>
    <w:p w:rsidR="002E18C8" w:rsidRPr="002E18C8" w:rsidRDefault="002E18C8" w:rsidP="002E18C8">
      <w:pPr>
        <w:spacing w:after="100" w:afterAutospacing="1" w:line="240" w:lineRule="auto"/>
      </w:pPr>
      <w:r w:rsidRPr="002E18C8">
        <w:t>Formazione Tecnico – Professionale</w:t>
      </w:r>
    </w:p>
    <w:p w:rsidR="002E18C8" w:rsidRPr="002E18C8" w:rsidRDefault="002E18C8" w:rsidP="002E18C8">
      <w:pPr>
        <w:numPr>
          <w:ilvl w:val="0"/>
          <w:numId w:val="8"/>
        </w:numPr>
        <w:spacing w:after="0" w:line="240" w:lineRule="auto"/>
        <w:textAlignment w:val="baseline"/>
      </w:pPr>
      <w:r w:rsidRPr="002E18C8">
        <w:t>i Dispositivi di Protezione Individuale (DPI);</w:t>
      </w:r>
    </w:p>
    <w:p w:rsidR="002E18C8" w:rsidRPr="002E18C8" w:rsidRDefault="002E18C8" w:rsidP="002E18C8">
      <w:pPr>
        <w:numPr>
          <w:ilvl w:val="0"/>
          <w:numId w:val="8"/>
        </w:numPr>
        <w:spacing w:after="0" w:line="240" w:lineRule="auto"/>
        <w:textAlignment w:val="baseline"/>
      </w:pPr>
      <w:r w:rsidRPr="002E18C8">
        <w:t>i tipi di rischio in cantiere;</w:t>
      </w:r>
    </w:p>
    <w:p w:rsidR="002E18C8" w:rsidRPr="002E18C8" w:rsidRDefault="002E18C8" w:rsidP="002E18C8">
      <w:pPr>
        <w:numPr>
          <w:ilvl w:val="0"/>
          <w:numId w:val="8"/>
        </w:numPr>
        <w:spacing w:after="0" w:line="240" w:lineRule="auto"/>
        <w:textAlignment w:val="baseline"/>
      </w:pPr>
      <w:r w:rsidRPr="002E18C8">
        <w:t>le procedure di sicurezza nelle lavorazioni su materiali compatti;</w:t>
      </w:r>
    </w:p>
    <w:p w:rsidR="002E18C8" w:rsidRPr="002E18C8" w:rsidRDefault="002E18C8" w:rsidP="002E18C8">
      <w:pPr>
        <w:numPr>
          <w:ilvl w:val="0"/>
          <w:numId w:val="8"/>
        </w:numPr>
        <w:spacing w:after="0" w:line="240" w:lineRule="auto"/>
        <w:textAlignment w:val="baseline"/>
      </w:pPr>
      <w:r w:rsidRPr="002E18C8">
        <w:t xml:space="preserve">la tecnica del </w:t>
      </w:r>
      <w:proofErr w:type="spellStart"/>
      <w:r w:rsidRPr="002E18C8">
        <w:t>Glove-Bag</w:t>
      </w:r>
      <w:proofErr w:type="spellEnd"/>
      <w:r w:rsidRPr="002E18C8">
        <w:t>;</w:t>
      </w:r>
    </w:p>
    <w:p w:rsidR="002E18C8" w:rsidRPr="002E18C8" w:rsidRDefault="002E18C8" w:rsidP="002E18C8">
      <w:pPr>
        <w:numPr>
          <w:ilvl w:val="0"/>
          <w:numId w:val="8"/>
        </w:numPr>
        <w:spacing w:after="0" w:line="240" w:lineRule="auto"/>
        <w:textAlignment w:val="baseline"/>
      </w:pPr>
      <w:r w:rsidRPr="002E18C8">
        <w:t>le procedure di sicurezza nelle lavorazioni su materiali friabili;</w:t>
      </w:r>
    </w:p>
    <w:p w:rsidR="002E18C8" w:rsidRPr="002E18C8" w:rsidRDefault="002E18C8" w:rsidP="002E18C8">
      <w:pPr>
        <w:numPr>
          <w:ilvl w:val="0"/>
          <w:numId w:val="8"/>
        </w:numPr>
        <w:spacing w:after="0" w:line="240" w:lineRule="auto"/>
        <w:textAlignment w:val="baseline"/>
      </w:pPr>
      <w:r w:rsidRPr="002E18C8">
        <w:t>la pianificazione e la gestione in sicurezza delle attività di bonifica;</w:t>
      </w:r>
    </w:p>
    <w:p w:rsidR="002E18C8" w:rsidRPr="002E18C8" w:rsidRDefault="002E18C8" w:rsidP="002E18C8">
      <w:pPr>
        <w:numPr>
          <w:ilvl w:val="0"/>
          <w:numId w:val="8"/>
        </w:numPr>
        <w:spacing w:after="0" w:line="240" w:lineRule="auto"/>
        <w:textAlignment w:val="baseline"/>
      </w:pPr>
      <w:r w:rsidRPr="002E18C8">
        <w:t>modalità di smaltimento dei rifiuti.</w:t>
      </w:r>
    </w:p>
    <w:p w:rsidR="002E18C8" w:rsidRPr="002E18C8" w:rsidRDefault="002E18C8"/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FRIABILE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MODALITA' E TECNICHE DI BONIFICA AMIANTO IN MATRICE COMPATTA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ASPETTI DI CANTIERE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RIFIUTI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MONITORAGGIO AMBIENTALE</w:t>
      </w:r>
    </w:p>
    <w:p w:rsidR="00A73D1E" w:rsidRPr="00A73D1E" w:rsidRDefault="00A73D1E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>ASPETTI OPERATIVI - SIMULAZIONI</w:t>
      </w:r>
    </w:p>
    <w:p w:rsidR="00A73D1E" w:rsidRPr="00A73D1E" w:rsidRDefault="00F05027" w:rsidP="00A73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1"/>
          <w:szCs w:val="21"/>
          <w:lang w:eastAsia="it-IT"/>
        </w:rPr>
      </w:pPr>
      <w:r>
        <w:rPr>
          <w:rFonts w:ascii="Arial" w:eastAsia="Times New Roman" w:hAnsi="Arial" w:cs="Arial"/>
          <w:color w:val="FFFFFF"/>
          <w:sz w:val="21"/>
          <w:szCs w:val="21"/>
          <w:lang w:eastAsia="it-IT"/>
        </w:rPr>
        <w:t>A</w:t>
      </w:r>
    </w:p>
    <w:p w:rsidR="00E3279C" w:rsidRDefault="00A73D1E" w:rsidP="00F05027">
      <w:pPr>
        <w:spacing w:before="100" w:beforeAutospacing="1" w:after="100" w:afterAutospacing="1" w:line="240" w:lineRule="auto"/>
        <w:ind w:left="360"/>
        <w:rPr>
          <w:b/>
        </w:rPr>
      </w:pPr>
      <w:r w:rsidRPr="00A73D1E">
        <w:rPr>
          <w:rFonts w:ascii="Arial" w:eastAsia="Times New Roman" w:hAnsi="Arial" w:cs="Arial"/>
          <w:color w:val="FFFFFF"/>
          <w:sz w:val="21"/>
          <w:szCs w:val="21"/>
          <w:lang w:eastAsia="it-IT"/>
        </w:rPr>
        <w:t xml:space="preserve">SPETTI SANITARI (CARATTERISTICHE DELL’AMIANTO E RISCHI CONNESSI CON </w:t>
      </w:r>
    </w:p>
    <w:sectPr w:rsidR="00E327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71ABB"/>
    <w:multiLevelType w:val="multilevel"/>
    <w:tmpl w:val="3BBE6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0B57C3"/>
    <w:multiLevelType w:val="multilevel"/>
    <w:tmpl w:val="2C94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8F34B4"/>
    <w:multiLevelType w:val="multilevel"/>
    <w:tmpl w:val="486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B940B7"/>
    <w:multiLevelType w:val="multilevel"/>
    <w:tmpl w:val="F24AA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E37730"/>
    <w:multiLevelType w:val="multilevel"/>
    <w:tmpl w:val="6C5C8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5A0D78"/>
    <w:multiLevelType w:val="multilevel"/>
    <w:tmpl w:val="BF40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4D6BEF"/>
    <w:multiLevelType w:val="multilevel"/>
    <w:tmpl w:val="00BEB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942B25"/>
    <w:multiLevelType w:val="multilevel"/>
    <w:tmpl w:val="CFFEC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2E18C8"/>
    <w:rsid w:val="0034488A"/>
    <w:rsid w:val="003B4485"/>
    <w:rsid w:val="003E5745"/>
    <w:rsid w:val="0045207A"/>
    <w:rsid w:val="00460BBB"/>
    <w:rsid w:val="004A5F46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A73D1E"/>
    <w:rsid w:val="00CB073D"/>
    <w:rsid w:val="00E3279C"/>
    <w:rsid w:val="00E85432"/>
    <w:rsid w:val="00F05027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F4CA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6853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4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92D6635E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2023-02-17T11:58:00Z</dcterms:created>
  <dcterms:modified xsi:type="dcterms:W3CDTF">2023-02-17T11:58:00Z</dcterms:modified>
</cp:coreProperties>
</file>