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E151AE" w:rsidRDefault="0037566A" w:rsidP="0037566A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Spett.le IGEA SPA</w:t>
      </w:r>
      <w:bookmarkStart w:id="0" w:name="_GoBack"/>
      <w:bookmarkEnd w:id="0"/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E151AE">
        <w:rPr>
          <w:rFonts w:ascii="Verdana" w:hAnsi="Verdana" w:cs="Arial"/>
          <w:sz w:val="18"/>
          <w:szCs w:val="18"/>
        </w:rPr>
        <w:t>Loc</w:t>
      </w:r>
      <w:proofErr w:type="spellEnd"/>
      <w:r w:rsidRPr="00E151AE">
        <w:rPr>
          <w:rFonts w:ascii="Verdana" w:hAnsi="Verdana" w:cs="Arial"/>
          <w:sz w:val="18"/>
          <w:szCs w:val="18"/>
        </w:rPr>
        <w:t>. Campo Pisano Iglesias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9D5B0F">
        <w:rPr>
          <w:rFonts w:ascii="Verdana" w:hAnsi="Verdana" w:cs="Arial"/>
          <w:sz w:val="18"/>
          <w:szCs w:val="18"/>
        </w:rPr>
      </w:r>
      <w:r w:rsidR="009D5B0F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Presidente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9D5B0F">
        <w:rPr>
          <w:rFonts w:ascii="Verdana" w:hAnsi="Verdana" w:cs="Arial"/>
          <w:sz w:val="18"/>
          <w:szCs w:val="18"/>
        </w:rPr>
      </w:r>
      <w:r w:rsidR="009D5B0F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Amministratore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9D5B0F">
        <w:rPr>
          <w:rFonts w:ascii="Verdana" w:hAnsi="Verdana" w:cs="Arial"/>
          <w:sz w:val="18"/>
          <w:szCs w:val="18"/>
        </w:rPr>
      </w:r>
      <w:r w:rsidR="009D5B0F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Procuratore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9D5B0F">
        <w:rPr>
          <w:rFonts w:ascii="Verdana" w:hAnsi="Verdana" w:cs="Arial"/>
          <w:sz w:val="18"/>
          <w:szCs w:val="18"/>
        </w:rPr>
      </w:r>
      <w:r w:rsidR="009D5B0F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E151AE">
        <w:rPr>
          <w:rFonts w:ascii="Verdana" w:hAnsi="Verdana" w:cs="Arial"/>
          <w:sz w:val="18"/>
          <w:szCs w:val="18"/>
        </w:rPr>
        <w:t>____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E151AE">
        <w:rPr>
          <w:rFonts w:ascii="Verdana" w:hAnsi="Verdana" w:cs="Arial"/>
          <w:sz w:val="18"/>
          <w:szCs w:val="18"/>
        </w:rPr>
        <w:t>___</w:t>
      </w:r>
    </w:p>
    <w:p w:rsidR="0037566A" w:rsidRPr="00E151AE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E151AE">
        <w:rPr>
          <w:rFonts w:ascii="Verdana" w:hAnsi="Verdana" w:cs="Arial"/>
          <w:b/>
          <w:sz w:val="18"/>
          <w:szCs w:val="18"/>
        </w:rPr>
        <w:t>DICHIARA</w:t>
      </w:r>
    </w:p>
    <w:p w:rsidR="009F4B5E" w:rsidRPr="00E151AE" w:rsidRDefault="009F4B5E" w:rsidP="00D91BF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 xml:space="preserve">che per l’esecuzione </w:t>
      </w:r>
      <w:r w:rsidR="00DE4C2B" w:rsidRPr="00E151AE">
        <w:rPr>
          <w:rFonts w:ascii="Verdana" w:hAnsi="Verdana" w:cs="Arial"/>
          <w:sz w:val="18"/>
          <w:szCs w:val="18"/>
        </w:rPr>
        <w:t xml:space="preserve">del noleggio </w:t>
      </w:r>
      <w:r w:rsidRPr="00E151AE">
        <w:rPr>
          <w:rFonts w:ascii="Verdana" w:hAnsi="Verdana" w:cs="Arial"/>
          <w:sz w:val="18"/>
          <w:szCs w:val="18"/>
        </w:rPr>
        <w:t xml:space="preserve">oggetto d’appalto il prezzo offerto è </w:t>
      </w:r>
      <w:r w:rsidRPr="00E151AE">
        <w:rPr>
          <w:rFonts w:ascii="Verdana" w:hAnsi="Verdana" w:cs="Arial"/>
          <w:b/>
          <w:sz w:val="18"/>
          <w:szCs w:val="18"/>
        </w:rPr>
        <w:t>€</w:t>
      </w:r>
      <w:r w:rsidRPr="00E151AE">
        <w:rPr>
          <w:rFonts w:ascii="Verdana" w:hAnsi="Verdana" w:cs="Arial"/>
          <w:sz w:val="18"/>
          <w:szCs w:val="18"/>
        </w:rPr>
        <w:t xml:space="preserve"> </w:t>
      </w:r>
      <w:r w:rsidR="00DE4C2B" w:rsidRPr="00E151AE">
        <w:rPr>
          <w:rFonts w:ascii="Verdana" w:hAnsi="Verdana" w:cs="Arial"/>
          <w:sz w:val="18"/>
          <w:szCs w:val="18"/>
        </w:rPr>
        <w:t>_______</w:t>
      </w:r>
      <w:r w:rsidRPr="00E151AE">
        <w:rPr>
          <w:rFonts w:ascii="Verdana" w:hAnsi="Verdana" w:cs="Arial"/>
          <w:sz w:val="18"/>
          <w:szCs w:val="18"/>
        </w:rPr>
        <w:t>_____________</w:t>
      </w:r>
      <w:r w:rsidR="00DE4C2B" w:rsidRPr="00E151AE">
        <w:rPr>
          <w:rFonts w:ascii="Verdana" w:hAnsi="Verdana" w:cs="Arial"/>
          <w:sz w:val="18"/>
          <w:szCs w:val="18"/>
        </w:rPr>
        <w:t>_____</w:t>
      </w:r>
      <w:r w:rsidRPr="00E151AE">
        <w:rPr>
          <w:rFonts w:ascii="Verdana" w:hAnsi="Verdana" w:cs="Arial"/>
          <w:sz w:val="18"/>
          <w:szCs w:val="18"/>
        </w:rPr>
        <w:t xml:space="preserve"> (in cifre) </w:t>
      </w:r>
      <w:r w:rsidRPr="00E151AE">
        <w:rPr>
          <w:rFonts w:ascii="Verdana" w:hAnsi="Verdana" w:cs="Arial"/>
          <w:b/>
          <w:sz w:val="18"/>
          <w:szCs w:val="18"/>
        </w:rPr>
        <w:t>euro</w:t>
      </w:r>
      <w:r w:rsidRPr="00E151AE">
        <w:rPr>
          <w:rFonts w:ascii="Verdana" w:hAnsi="Verdana" w:cs="Arial"/>
          <w:sz w:val="18"/>
          <w:szCs w:val="18"/>
        </w:rPr>
        <w:t>________________________________</w:t>
      </w:r>
      <w:r w:rsidR="00D91BF2" w:rsidRPr="00E151AE">
        <w:rPr>
          <w:rFonts w:ascii="Verdana" w:hAnsi="Verdana" w:cs="Arial"/>
          <w:sz w:val="18"/>
          <w:szCs w:val="18"/>
        </w:rPr>
        <w:t>______</w:t>
      </w:r>
      <w:r w:rsidR="00B82B5C">
        <w:rPr>
          <w:rFonts w:ascii="Verdana" w:hAnsi="Verdana" w:cs="Arial"/>
          <w:sz w:val="18"/>
          <w:szCs w:val="18"/>
        </w:rPr>
        <w:t xml:space="preserve"> (in lettere)</w:t>
      </w:r>
      <w:r w:rsidR="00E71643" w:rsidRPr="00E151AE">
        <w:rPr>
          <w:rFonts w:ascii="Verdana" w:hAnsi="Verdana" w:cs="Arial"/>
          <w:sz w:val="18"/>
          <w:szCs w:val="18"/>
        </w:rPr>
        <w:t xml:space="preserve"> oltre € 0,00 per oneri della sicurezza </w:t>
      </w:r>
      <w:r w:rsidR="00D91BF2" w:rsidRPr="00E151AE">
        <w:rPr>
          <w:rFonts w:ascii="Verdana" w:hAnsi="Verdana" w:cs="Arial"/>
          <w:sz w:val="18"/>
          <w:szCs w:val="18"/>
        </w:rPr>
        <w:t xml:space="preserve">esclusa IVA di legge, ed il prezzo unitario per ciascun mezzo al mese è: </w:t>
      </w:r>
    </w:p>
    <w:p w:rsidR="00D91BF2" w:rsidRPr="00E151AE" w:rsidRDefault="00D91BF2" w:rsidP="00D91BF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Autocarro 35 q.li 3 posti, con cassone ribaltabile Euro/mese_______________</w:t>
      </w:r>
    </w:p>
    <w:p w:rsidR="00F622BC" w:rsidRPr="00AE6E91" w:rsidRDefault="00F622BC" w:rsidP="00F622BC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6E91">
        <w:rPr>
          <w:rFonts w:ascii="Verdana" w:hAnsi="Verdana" w:cs="Arial"/>
          <w:sz w:val="18"/>
          <w:szCs w:val="18"/>
        </w:rPr>
        <w:t>Autocarro 35 q.li 3 posti, con cassone ribaltabile Euro/mese_______________</w:t>
      </w:r>
    </w:p>
    <w:p w:rsidR="00E151AE" w:rsidRDefault="00D91BF2" w:rsidP="00E151AE">
      <w:pPr>
        <w:spacing w:before="120" w:after="120" w:line="360" w:lineRule="auto"/>
        <w:ind w:left="218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 xml:space="preserve">Autocarro 35 q.li 7 posti, con cassone </w:t>
      </w:r>
      <w:r w:rsidR="00F622BC" w:rsidRPr="00E151AE">
        <w:rPr>
          <w:rFonts w:ascii="Verdana" w:hAnsi="Verdana" w:cs="Arial"/>
          <w:sz w:val="18"/>
          <w:szCs w:val="18"/>
        </w:rPr>
        <w:t>ribaltabile</w:t>
      </w:r>
      <w:r w:rsidRPr="00E151AE">
        <w:rPr>
          <w:rFonts w:ascii="Verdana" w:hAnsi="Verdana" w:cs="Arial"/>
          <w:sz w:val="18"/>
          <w:szCs w:val="18"/>
        </w:rPr>
        <w:t xml:space="preserve"> Euro/mese_______________</w:t>
      </w:r>
    </w:p>
    <w:p w:rsidR="00D91BF2" w:rsidRPr="00E151AE" w:rsidRDefault="00D91BF2" w:rsidP="00D91BF2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</w:p>
    <w:p w:rsidR="00D91BF2" w:rsidRPr="00E151AE" w:rsidRDefault="00D91BF2" w:rsidP="00D91BF2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</w:p>
    <w:p w:rsidR="0037566A" w:rsidRPr="00E151AE" w:rsidRDefault="00D91BF2" w:rsidP="00E310F7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  <w:r w:rsidRPr="00E151AE">
        <w:rPr>
          <w:rFonts w:ascii="Verdana" w:hAnsi="Verdana" w:cs="Arial"/>
          <w:b/>
          <w:sz w:val="18"/>
          <w:szCs w:val="18"/>
        </w:rPr>
        <w:t xml:space="preserve">Luogo e </w:t>
      </w:r>
      <w:r w:rsidR="0037566A" w:rsidRPr="00E151AE">
        <w:rPr>
          <w:rFonts w:ascii="Verdana" w:hAnsi="Verdana" w:cs="Arial"/>
          <w:b/>
          <w:sz w:val="18"/>
          <w:szCs w:val="18"/>
        </w:rPr>
        <w:t>Data</w:t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Pr="00E151AE">
        <w:rPr>
          <w:rFonts w:ascii="Verdana" w:hAnsi="Verdana" w:cs="Arial"/>
          <w:b/>
          <w:sz w:val="18"/>
          <w:szCs w:val="18"/>
        </w:rPr>
        <w:tab/>
      </w:r>
      <w:r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</w:r>
      <w:r w:rsidR="0037566A" w:rsidRPr="00E151AE">
        <w:rPr>
          <w:rFonts w:ascii="Verdana" w:hAnsi="Verdana" w:cs="Arial"/>
          <w:b/>
          <w:sz w:val="18"/>
          <w:szCs w:val="18"/>
        </w:rPr>
        <w:tab/>
        <w:t>Firma digitale</w:t>
      </w:r>
    </w:p>
    <w:p w:rsidR="00833AE9" w:rsidRPr="00E151AE" w:rsidRDefault="00833AE9" w:rsidP="00795C58">
      <w:pPr>
        <w:spacing w:before="120" w:after="120" w:line="600" w:lineRule="auto"/>
        <w:ind w:left="567" w:hanging="283"/>
        <w:rPr>
          <w:rFonts w:ascii="Verdana" w:hAnsi="Verdana"/>
          <w:sz w:val="18"/>
          <w:szCs w:val="18"/>
        </w:rPr>
      </w:pPr>
    </w:p>
    <w:sectPr w:rsidR="00833AE9" w:rsidRPr="00E151AE" w:rsidSect="00C2072A">
      <w:headerReference w:type="default" r:id="rId8"/>
      <w:headerReference w:type="first" r:id="rId9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795C58" w:rsidTr="00545485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795C58" w:rsidRPr="006C634F" w:rsidTr="00545485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95C58" w:rsidRPr="006C634F" w:rsidRDefault="00795C58" w:rsidP="00795C58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C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795C58" w:rsidRDefault="00795C58" w:rsidP="00795C58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267CF6">
                  <w:rPr>
                    <w:rFonts w:ascii="Arial" w:hAnsi="Arial" w:cs="Arial"/>
                    <w:b/>
                    <w:sz w:val="20"/>
                    <w:szCs w:val="20"/>
                  </w:rPr>
                  <w:t>TRATTATIVA DIRETTA AI SENSI DELL’ART.1 COMMA 2 LETTERA A) DELLA LEGGE 120/2020 E SMI PER LA CONCLUSIONE DI UN ACCORDO QUADRO PER LA FORNITURA DI ATTREZZATURE, MATERIALI E REAGENTI PER IL CAMPIONAMENTO DI MATRICI AMBIENTALI DI IGEA SPA</w:t>
                </w:r>
              </w:p>
              <w:p w:rsidR="00795C58" w:rsidRPr="00F1261D" w:rsidRDefault="00795C58" w:rsidP="00795C58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CIG: ---------------------------</w:t>
                </w:r>
              </w:p>
            </w:tc>
          </w:tr>
        </w:tbl>
        <w:p w:rsidR="00795C58" w:rsidRDefault="00795C58" w:rsidP="00795C58"/>
      </w:tc>
    </w:tr>
  </w:tbl>
  <w:p w:rsidR="00C2072A" w:rsidRDefault="00C207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B13422" w:rsidTr="00236528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B13422" w:rsidRPr="006C634F" w:rsidTr="00B13422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13422" w:rsidRPr="006C634F" w:rsidRDefault="00B13422" w:rsidP="00B13422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C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D91BF2" w:rsidRDefault="00CE6B0A" w:rsidP="00B13422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CE6B0A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PROCEDURA TELEMATICA, EX ART.50 CO.1 LETT. B) DEL D.LGS. 36/2023 E SMI, PER IL NOLO A FREDDO AUTOCARRI LEGGERI PER I LAVORI DI MESSA IN SICUREZZA E BONIFICA DELLE AREE DI COMPETENZA DI IGEA S.P.A.</w:t>
                </w:r>
              </w:p>
              <w:p w:rsidR="00B13422" w:rsidRPr="00F1261D" w:rsidRDefault="00B13422" w:rsidP="00B13422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CIG: </w:t>
                </w:r>
                <w:r w:rsidR="009D5B0F" w:rsidRPr="009D5B0F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A02F19E863</w:t>
                </w:r>
              </w:p>
            </w:tc>
          </w:tr>
        </w:tbl>
        <w:p w:rsidR="00B13422" w:rsidRDefault="00B13422" w:rsidP="00B13422"/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B625F"/>
    <w:multiLevelType w:val="hybridMultilevel"/>
    <w:tmpl w:val="5930E43C"/>
    <w:lvl w:ilvl="0" w:tplc="C8DE8F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13BCF"/>
    <w:rsid w:val="00073694"/>
    <w:rsid w:val="001A6AF4"/>
    <w:rsid w:val="001D0C31"/>
    <w:rsid w:val="00244B34"/>
    <w:rsid w:val="00267CF6"/>
    <w:rsid w:val="00287BE2"/>
    <w:rsid w:val="002A6B40"/>
    <w:rsid w:val="002B14BC"/>
    <w:rsid w:val="002F65AA"/>
    <w:rsid w:val="003079C1"/>
    <w:rsid w:val="0035254B"/>
    <w:rsid w:val="0037566A"/>
    <w:rsid w:val="003B5412"/>
    <w:rsid w:val="004754D3"/>
    <w:rsid w:val="00486E15"/>
    <w:rsid w:val="004C63DF"/>
    <w:rsid w:val="00553EEF"/>
    <w:rsid w:val="00570B83"/>
    <w:rsid w:val="005738BF"/>
    <w:rsid w:val="00581C47"/>
    <w:rsid w:val="005A6AC6"/>
    <w:rsid w:val="005D2DA8"/>
    <w:rsid w:val="006074D0"/>
    <w:rsid w:val="00675C3D"/>
    <w:rsid w:val="00675E88"/>
    <w:rsid w:val="006A41B1"/>
    <w:rsid w:val="007100D3"/>
    <w:rsid w:val="00753A9F"/>
    <w:rsid w:val="00770AE9"/>
    <w:rsid w:val="007842D7"/>
    <w:rsid w:val="00795C58"/>
    <w:rsid w:val="007B3B76"/>
    <w:rsid w:val="007E05B7"/>
    <w:rsid w:val="00833AE9"/>
    <w:rsid w:val="00857985"/>
    <w:rsid w:val="009376D7"/>
    <w:rsid w:val="009459C4"/>
    <w:rsid w:val="009620F0"/>
    <w:rsid w:val="009D5B0F"/>
    <w:rsid w:val="009E60E7"/>
    <w:rsid w:val="009F4B5E"/>
    <w:rsid w:val="00A43E32"/>
    <w:rsid w:val="00A73D76"/>
    <w:rsid w:val="00AC6CA0"/>
    <w:rsid w:val="00AE6E91"/>
    <w:rsid w:val="00B13422"/>
    <w:rsid w:val="00B82B5C"/>
    <w:rsid w:val="00B851C8"/>
    <w:rsid w:val="00C1506A"/>
    <w:rsid w:val="00C2072A"/>
    <w:rsid w:val="00C401D0"/>
    <w:rsid w:val="00C61BB0"/>
    <w:rsid w:val="00C92970"/>
    <w:rsid w:val="00CE6B0A"/>
    <w:rsid w:val="00D1746D"/>
    <w:rsid w:val="00D84E71"/>
    <w:rsid w:val="00D91BF2"/>
    <w:rsid w:val="00DB7867"/>
    <w:rsid w:val="00DE4C2B"/>
    <w:rsid w:val="00E151AE"/>
    <w:rsid w:val="00E310F7"/>
    <w:rsid w:val="00E40D9C"/>
    <w:rsid w:val="00E71643"/>
    <w:rsid w:val="00F1261D"/>
    <w:rsid w:val="00F622BC"/>
    <w:rsid w:val="00F6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NormaleWeb">
    <w:name w:val="Normal (Web)"/>
    <w:basedOn w:val="Normale"/>
    <w:uiPriority w:val="99"/>
    <w:rsid w:val="00E15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E151AE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CB629-338F-488F-B844-51D9112A4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CF0FA293.dotm</Template>
  <TotalTime>2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Manca, Gianluca</cp:lastModifiedBy>
  <cp:revision>4</cp:revision>
  <dcterms:created xsi:type="dcterms:W3CDTF">2023-11-10T12:27:00Z</dcterms:created>
  <dcterms:modified xsi:type="dcterms:W3CDTF">2023-11-23T10:26:00Z</dcterms:modified>
</cp:coreProperties>
</file>